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D2" w:rsidRPr="00180AD2" w:rsidRDefault="00180AD2" w:rsidP="00180AD2">
      <w:pPr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180AD2">
        <w:rPr>
          <w:rFonts w:eastAsia="Times New Roman"/>
          <w:b/>
          <w:bCs/>
          <w:szCs w:val="28"/>
          <w:lang w:eastAsia="ru-RU"/>
        </w:rPr>
        <w:t>ПЕРЕЧЕНЬ РАЗРАБОТОК</w:t>
      </w:r>
    </w:p>
    <w:p w:rsidR="00180AD2" w:rsidRPr="00180AD2" w:rsidRDefault="00180AD2" w:rsidP="00180AD2">
      <w:pPr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180AD2">
        <w:rPr>
          <w:rFonts w:eastAsia="Times New Roman"/>
          <w:b/>
          <w:bCs/>
          <w:szCs w:val="28"/>
          <w:lang w:eastAsia="ru-RU"/>
        </w:rPr>
        <w:t xml:space="preserve">Белорусского государственного технологического университета </w:t>
      </w:r>
    </w:p>
    <w:p w:rsidR="00180AD2" w:rsidRPr="00180AD2" w:rsidRDefault="00180AD2" w:rsidP="00180AD2">
      <w:pPr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180AD2">
        <w:rPr>
          <w:rFonts w:eastAsia="Times New Roman"/>
          <w:b/>
          <w:bCs/>
          <w:szCs w:val="28"/>
          <w:lang w:eastAsia="ru-RU"/>
        </w:rPr>
        <w:t xml:space="preserve">представленных на </w:t>
      </w:r>
      <w:r w:rsidRPr="00180AD2">
        <w:rPr>
          <w:rFonts w:eastAsia="Times New Roman"/>
          <w:b/>
          <w:bCs/>
          <w:szCs w:val="28"/>
          <w:lang w:val="en-US" w:eastAsia="ru-RU"/>
        </w:rPr>
        <w:t>XXV</w:t>
      </w:r>
      <w:r w:rsidRPr="00180AD2">
        <w:rPr>
          <w:rFonts w:eastAsia="Times New Roman"/>
          <w:b/>
          <w:bCs/>
          <w:szCs w:val="28"/>
          <w:lang w:eastAsia="ru-RU"/>
        </w:rPr>
        <w:t xml:space="preserve"> Международной специализированной выставке </w:t>
      </w:r>
    </w:p>
    <w:p w:rsidR="00180AD2" w:rsidRPr="00180AD2" w:rsidRDefault="00180AD2" w:rsidP="00180AD2">
      <w:pPr>
        <w:jc w:val="center"/>
        <w:rPr>
          <w:rFonts w:eastAsia="Times New Roman"/>
          <w:b/>
          <w:bCs/>
          <w:szCs w:val="28"/>
          <w:lang w:eastAsia="ru-RU"/>
        </w:rPr>
      </w:pPr>
      <w:r w:rsidRPr="00180AD2">
        <w:rPr>
          <w:rFonts w:eastAsia="Times New Roman"/>
          <w:b/>
          <w:bCs/>
          <w:szCs w:val="28"/>
          <w:lang w:eastAsia="ru-RU"/>
        </w:rPr>
        <w:t xml:space="preserve"> «Энергетика. Экология. Энергосбережение. </w:t>
      </w:r>
      <w:proofErr w:type="spellStart"/>
      <w:r w:rsidRPr="00180AD2">
        <w:rPr>
          <w:rFonts w:eastAsia="Times New Roman"/>
          <w:b/>
          <w:bCs/>
          <w:szCs w:val="28"/>
          <w:lang w:eastAsia="ru-RU"/>
        </w:rPr>
        <w:t>Электро</w:t>
      </w:r>
      <w:proofErr w:type="spellEnd"/>
      <w:r w:rsidRPr="00180AD2">
        <w:rPr>
          <w:rFonts w:eastAsia="Times New Roman"/>
          <w:b/>
          <w:bCs/>
          <w:szCs w:val="28"/>
          <w:lang w:eastAsia="ru-RU"/>
        </w:rPr>
        <w:t xml:space="preserve">» </w:t>
      </w:r>
    </w:p>
    <w:p w:rsidR="00180AD2" w:rsidRPr="00180AD2" w:rsidRDefault="00180AD2" w:rsidP="00180AD2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 w:rsidRPr="00180AD2">
        <w:rPr>
          <w:rFonts w:eastAsia="Times New Roman"/>
          <w:b/>
          <w:bCs/>
          <w:szCs w:val="28"/>
          <w:lang w:eastAsia="ru-RU"/>
        </w:rPr>
        <w:t>EnergyExpo</w:t>
      </w:r>
      <w:proofErr w:type="spellEnd"/>
    </w:p>
    <w:p w:rsidR="00180AD2" w:rsidRPr="00180AD2" w:rsidRDefault="00180AD2" w:rsidP="00180AD2">
      <w:pPr>
        <w:jc w:val="center"/>
        <w:rPr>
          <w:rFonts w:eastAsia="Times New Roman"/>
          <w:b/>
          <w:szCs w:val="28"/>
          <w:lang w:eastAsia="ru-RU"/>
        </w:rPr>
      </w:pPr>
      <w:r w:rsidRPr="00180AD2">
        <w:rPr>
          <w:rFonts w:eastAsia="Times New Roman"/>
          <w:b/>
          <w:bCs/>
          <w:szCs w:val="28"/>
          <w:lang w:eastAsia="ru-RU"/>
        </w:rPr>
        <w:t>12-15 октября 2021 г., г. Минск</w:t>
      </w:r>
    </w:p>
    <w:p w:rsidR="00180AD2" w:rsidRDefault="00180AD2" w:rsidP="00180AD2">
      <w:pPr>
        <w:jc w:val="center"/>
        <w:rPr>
          <w:rFonts w:eastAsia="Times New Roman"/>
          <w:sz w:val="24"/>
          <w:szCs w:val="24"/>
          <w:lang w:eastAsia="ru-RU"/>
        </w:rPr>
      </w:pPr>
    </w:p>
    <w:p w:rsidR="00180AD2" w:rsidRDefault="00180AD2" w:rsidP="00180AD2">
      <w:pPr>
        <w:jc w:val="left"/>
        <w:rPr>
          <w:rFonts w:eastAsia="Times New Roman"/>
          <w:sz w:val="24"/>
          <w:szCs w:val="24"/>
          <w:lang w:eastAsia="ru-RU"/>
        </w:rPr>
      </w:pPr>
    </w:p>
    <w:p w:rsidR="00180AD2" w:rsidRPr="00180AD2" w:rsidRDefault="00180AD2" w:rsidP="00180AD2">
      <w:pPr>
        <w:pStyle w:val="a3"/>
        <w:numPr>
          <w:ilvl w:val="0"/>
          <w:numId w:val="1"/>
        </w:numPr>
        <w:jc w:val="left"/>
        <w:rPr>
          <w:rFonts w:eastAsia="Times New Roman"/>
          <w:szCs w:val="28"/>
          <w:lang w:eastAsia="ru-RU"/>
        </w:rPr>
      </w:pPr>
      <w:proofErr w:type="spellStart"/>
      <w:r w:rsidRPr="00180AD2">
        <w:rPr>
          <w:rFonts w:eastAsia="Times New Roman"/>
          <w:szCs w:val="28"/>
          <w:lang w:eastAsia="ru-RU"/>
        </w:rPr>
        <w:t>Высокотермост</w:t>
      </w:r>
      <w:r w:rsidRPr="00180AD2">
        <w:rPr>
          <w:rFonts w:eastAsia="Times New Roman"/>
          <w:szCs w:val="28"/>
          <w:lang w:eastAsia="ru-RU"/>
        </w:rPr>
        <w:t>а</w:t>
      </w:r>
      <w:r w:rsidRPr="00180AD2">
        <w:rPr>
          <w:rFonts w:eastAsia="Times New Roman"/>
          <w:szCs w:val="28"/>
          <w:lang w:eastAsia="ru-RU"/>
        </w:rPr>
        <w:t>бильные</w:t>
      </w:r>
      <w:proofErr w:type="spellEnd"/>
      <w:r w:rsidRPr="00180AD2">
        <w:rPr>
          <w:rFonts w:eastAsia="Times New Roman"/>
          <w:szCs w:val="28"/>
          <w:lang w:eastAsia="ru-RU"/>
        </w:rPr>
        <w:t xml:space="preserve"> композиционные м</w:t>
      </w:r>
      <w:r w:rsidRPr="00180AD2">
        <w:rPr>
          <w:rFonts w:eastAsia="Times New Roman"/>
          <w:szCs w:val="28"/>
          <w:lang w:eastAsia="ru-RU"/>
        </w:rPr>
        <w:t>а</w:t>
      </w:r>
      <w:r w:rsidRPr="00180AD2">
        <w:rPr>
          <w:rFonts w:eastAsia="Times New Roman"/>
          <w:szCs w:val="28"/>
          <w:lang w:eastAsia="ru-RU"/>
        </w:rPr>
        <w:t xml:space="preserve">териалы </w:t>
      </w:r>
    </w:p>
    <w:p w:rsidR="00180AD2" w:rsidRPr="00180AD2" w:rsidRDefault="00180AD2" w:rsidP="00180AD2">
      <w:pPr>
        <w:pStyle w:val="a3"/>
        <w:numPr>
          <w:ilvl w:val="0"/>
          <w:numId w:val="1"/>
        </w:numPr>
        <w:jc w:val="left"/>
        <w:rPr>
          <w:rFonts w:eastAsia="Times New Roman"/>
          <w:szCs w:val="28"/>
          <w:lang w:eastAsia="ru-RU"/>
        </w:rPr>
      </w:pPr>
      <w:r w:rsidRPr="00180AD2">
        <w:rPr>
          <w:bCs/>
          <w:iCs/>
          <w:szCs w:val="28"/>
        </w:rPr>
        <w:t>Теплоизоляционное пеностекло.</w:t>
      </w:r>
    </w:p>
    <w:p w:rsidR="00180AD2" w:rsidRPr="00180AD2" w:rsidRDefault="00180AD2" w:rsidP="00180AD2">
      <w:pPr>
        <w:pStyle w:val="a3"/>
        <w:numPr>
          <w:ilvl w:val="0"/>
          <w:numId w:val="1"/>
        </w:numPr>
        <w:jc w:val="left"/>
        <w:rPr>
          <w:szCs w:val="28"/>
        </w:rPr>
      </w:pPr>
      <w:r w:rsidRPr="00180AD2">
        <w:rPr>
          <w:szCs w:val="28"/>
        </w:rPr>
        <w:t>Переработка отходов стеклоп</w:t>
      </w:r>
      <w:bookmarkStart w:id="0" w:name="_GoBack"/>
      <w:bookmarkEnd w:id="0"/>
      <w:r w:rsidRPr="00180AD2">
        <w:rPr>
          <w:szCs w:val="28"/>
        </w:rPr>
        <w:t>ластика и отходов термопластичных полимеров</w:t>
      </w:r>
      <w:r w:rsidRPr="00180AD2">
        <w:rPr>
          <w:szCs w:val="28"/>
        </w:rPr>
        <w:t xml:space="preserve"> </w:t>
      </w:r>
      <w:r w:rsidRPr="00180AD2">
        <w:rPr>
          <w:szCs w:val="28"/>
        </w:rPr>
        <w:t>в формованные изделия</w:t>
      </w:r>
    </w:p>
    <w:p w:rsidR="00180AD2" w:rsidRPr="00180AD2" w:rsidRDefault="00180AD2" w:rsidP="00180AD2">
      <w:pPr>
        <w:pStyle w:val="a3"/>
        <w:numPr>
          <w:ilvl w:val="0"/>
          <w:numId w:val="1"/>
        </w:numPr>
        <w:jc w:val="left"/>
        <w:rPr>
          <w:szCs w:val="28"/>
        </w:rPr>
      </w:pPr>
      <w:r w:rsidRPr="00180AD2">
        <w:rPr>
          <w:szCs w:val="28"/>
        </w:rPr>
        <w:t>Термостойкие электроизоляционные</w:t>
      </w:r>
      <w:r w:rsidRPr="00180AD2">
        <w:rPr>
          <w:szCs w:val="28"/>
        </w:rPr>
        <w:t xml:space="preserve"> </w:t>
      </w:r>
      <w:r w:rsidRPr="00180AD2">
        <w:rPr>
          <w:szCs w:val="28"/>
        </w:rPr>
        <w:t>керамические материалы</w:t>
      </w:r>
    </w:p>
    <w:p w:rsidR="00180AD2" w:rsidRPr="00180AD2" w:rsidRDefault="00180AD2" w:rsidP="00180AD2">
      <w:pPr>
        <w:pStyle w:val="a3"/>
        <w:numPr>
          <w:ilvl w:val="0"/>
          <w:numId w:val="1"/>
        </w:numPr>
        <w:jc w:val="left"/>
        <w:rPr>
          <w:rFonts w:eastAsia="Times New Roman"/>
          <w:szCs w:val="28"/>
          <w:lang w:eastAsia="ru-RU"/>
        </w:rPr>
      </w:pPr>
      <w:r w:rsidRPr="00180AD2">
        <w:rPr>
          <w:szCs w:val="28"/>
        </w:rPr>
        <w:t xml:space="preserve">Композиции на основе </w:t>
      </w:r>
      <w:proofErr w:type="spellStart"/>
      <w:r w:rsidRPr="00180AD2">
        <w:rPr>
          <w:szCs w:val="28"/>
        </w:rPr>
        <w:t>полимерсодержащих</w:t>
      </w:r>
      <w:proofErr w:type="spellEnd"/>
      <w:r w:rsidRPr="00180AD2">
        <w:rPr>
          <w:szCs w:val="28"/>
        </w:rPr>
        <w:t xml:space="preserve"> отходов аккумуляторных батарей</w:t>
      </w:r>
    </w:p>
    <w:p w:rsidR="00180AD2" w:rsidRPr="00180AD2" w:rsidRDefault="00180AD2" w:rsidP="00180AD2">
      <w:pPr>
        <w:pStyle w:val="a3"/>
        <w:numPr>
          <w:ilvl w:val="0"/>
          <w:numId w:val="1"/>
        </w:numPr>
        <w:jc w:val="left"/>
        <w:rPr>
          <w:rFonts w:eastAsia="Times New Roman"/>
          <w:szCs w:val="28"/>
          <w:lang w:eastAsia="ru-RU"/>
        </w:rPr>
      </w:pPr>
      <w:r w:rsidRPr="00180AD2">
        <w:rPr>
          <w:rFonts w:eastAsia="Times New Roman"/>
          <w:szCs w:val="28"/>
          <w:lang w:eastAsia="ru-RU"/>
        </w:rPr>
        <w:t>Технология подготовки осадков очистных сооружений канализации для использования в качестве удобрения и почвоулучшающей добавки (с комплектом документации-технические условия на удобрения из осадков, технологические регламенты подготовки осадков к использованию)</w:t>
      </w:r>
    </w:p>
    <w:p w:rsidR="0014568E" w:rsidRPr="00180AD2" w:rsidRDefault="00180AD2" w:rsidP="00180AD2">
      <w:pPr>
        <w:pStyle w:val="a3"/>
        <w:numPr>
          <w:ilvl w:val="0"/>
          <w:numId w:val="1"/>
        </w:numPr>
        <w:jc w:val="left"/>
        <w:rPr>
          <w:szCs w:val="28"/>
        </w:rPr>
      </w:pPr>
      <w:r w:rsidRPr="00180AD2">
        <w:rPr>
          <w:rFonts w:eastAsia="Times New Roman"/>
          <w:szCs w:val="28"/>
          <w:lang w:eastAsia="ru-RU"/>
        </w:rPr>
        <w:t>Презентация разработок университета по тематике выставки</w:t>
      </w:r>
    </w:p>
    <w:p w:rsidR="00180AD2" w:rsidRDefault="00180AD2" w:rsidP="00180AD2">
      <w:pPr>
        <w:jc w:val="center"/>
        <w:rPr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mail.belstu.by/mail/?_task=mail&amp;_mbox=INBOX&amp;_uid=36821&amp;_part=5&amp;_action=get&amp;_extwin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A9DB1" id="Прямоугольник 1" o:spid="_x0000_s1026" alt="https://mail.belstu.by/mail/?_task=mail&amp;_mbox=INBOX&amp;_uid=36821&amp;_part=5&amp;_action=get&amp;_extwin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1msU&#10;BjMDAABhBgAADgAAAAAAAAAAAAAAAAAuAgAAZHJzL2Uyb0RvYy54bWxQSwECLQAUAAYACAAAACEA&#10;68bApNkAAAADAQAADwAAAAAAAAAAAAAAAACN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053922" cy="2053922"/>
            <wp:effectExtent l="0" t="0" r="3810" b="0"/>
            <wp:docPr id="2" name="Рисунок 2" descr="Белорусский энергетический и экологический форум ― energyexpo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орусский энергетический и экологический форум ― energyexpo.b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93" cy="206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D2" w:rsidRDefault="00180AD2" w:rsidP="00180AD2">
      <w:pPr>
        <w:jc w:val="left"/>
        <w:rPr>
          <w:szCs w:val="28"/>
        </w:rPr>
      </w:pPr>
      <w:r>
        <w:rPr>
          <w:szCs w:val="28"/>
        </w:rPr>
        <w:t xml:space="preserve">ОФИЦИАЛЬНЫЙ САЙТ </w:t>
      </w:r>
      <w:hyperlink r:id="rId6" w:history="1">
        <w:r w:rsidRPr="008B5207">
          <w:rPr>
            <w:rStyle w:val="a4"/>
            <w:szCs w:val="28"/>
          </w:rPr>
          <w:t>https://energyexpo.by/</w:t>
        </w:r>
      </w:hyperlink>
    </w:p>
    <w:p w:rsidR="00180AD2" w:rsidRPr="00180AD2" w:rsidRDefault="00180AD2" w:rsidP="00180AD2">
      <w:pPr>
        <w:jc w:val="left"/>
        <w:rPr>
          <w:szCs w:val="28"/>
        </w:rPr>
      </w:pPr>
    </w:p>
    <w:sectPr w:rsidR="00180AD2" w:rsidRPr="0018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505"/>
    <w:multiLevelType w:val="hybridMultilevel"/>
    <w:tmpl w:val="077EE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D2"/>
    <w:rsid w:val="0014568E"/>
    <w:rsid w:val="00180AD2"/>
    <w:rsid w:val="004E7D4F"/>
    <w:rsid w:val="006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CE11"/>
  <w15:chartTrackingRefBased/>
  <w15:docId w15:val="{D14E6A0E-AB47-4643-83B7-DAA7BFEC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D2"/>
    <w:pPr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ergyexpo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2021-10-04T13:18:00Z</dcterms:created>
  <dcterms:modified xsi:type="dcterms:W3CDTF">2021-10-04T13:29:00Z</dcterms:modified>
</cp:coreProperties>
</file>